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E2" w:rsidRDefault="006501E2" w:rsidP="006501E2">
      <w:pPr>
        <w:contextualSpacing/>
      </w:pPr>
      <w:r w:rsidRPr="0079118B">
        <w:rPr>
          <w:noProof/>
          <w:sz w:val="24"/>
          <w:szCs w:val="24"/>
          <w:lang w:eastAsia="de-DE"/>
        </w:rPr>
        <w:drawing>
          <wp:inline distT="0" distB="0" distL="0" distR="0" wp14:anchorId="35D68F83" wp14:editId="034C5329">
            <wp:extent cx="862642" cy="855331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bv-transparen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13" cy="8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E2" w:rsidRPr="00E401C6" w:rsidRDefault="006501E2" w:rsidP="006501E2">
      <w:pPr>
        <w:contextualSpacing/>
        <w:jc w:val="right"/>
        <w:rPr>
          <w:b/>
          <w:i/>
          <w:sz w:val="40"/>
          <w:szCs w:val="40"/>
        </w:rPr>
      </w:pPr>
      <w:r w:rsidRPr="00E401C6">
        <w:rPr>
          <w:b/>
          <w:i/>
          <w:sz w:val="40"/>
          <w:szCs w:val="40"/>
        </w:rPr>
        <w:t>Pressemitteilung</w:t>
      </w:r>
    </w:p>
    <w:p w:rsidR="006501E2" w:rsidRDefault="006501E2" w:rsidP="004A3B6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</w:pPr>
    </w:p>
    <w:p w:rsidR="006501E2" w:rsidRDefault="006501E2" w:rsidP="004A3B6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</w:pPr>
    </w:p>
    <w:p w:rsidR="004A3B6E" w:rsidRPr="003C4E9E" w:rsidRDefault="00D613A4" w:rsidP="004A3B6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  <w:t>Griebel</w:t>
      </w:r>
      <w:proofErr w:type="spellEnd"/>
      <w:r w:rsidR="00DF1589"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  <w:t xml:space="preserve"> und </w:t>
      </w:r>
      <w:proofErr w:type="spellStart"/>
      <w:r w:rsidR="00DF1589"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  <w:t>Kröckel</w:t>
      </w:r>
      <w:proofErr w:type="spellEnd"/>
      <w:r w:rsidR="00DF1589"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  <w:t>f</w:t>
      </w:r>
      <w:r w:rsidR="0036457D"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  <w:t xml:space="preserve">ür Olympia </w:t>
      </w:r>
      <w:r w:rsidR="00DF1589">
        <w:rPr>
          <w:rFonts w:ascii="Calibri" w:eastAsia="Times New Roman" w:hAnsi="Calibri" w:cs="Times New Roman"/>
          <w:b/>
          <w:sz w:val="32"/>
          <w:szCs w:val="32"/>
          <w:u w:val="single"/>
          <w:lang w:eastAsia="de-DE"/>
        </w:rPr>
        <w:t>nominiert</w:t>
      </w:r>
    </w:p>
    <w:p w:rsidR="004A3B6E" w:rsidRPr="006501E2" w:rsidRDefault="004A3B6E" w:rsidP="004A3B6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sz w:val="12"/>
          <w:szCs w:val="12"/>
          <w:lang w:eastAsia="de-DE"/>
        </w:rPr>
      </w:pPr>
    </w:p>
    <w:p w:rsidR="006501E2" w:rsidRPr="006501E2" w:rsidRDefault="006501E2" w:rsidP="004A3B6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sz w:val="12"/>
          <w:szCs w:val="12"/>
          <w:lang w:eastAsia="de-DE"/>
        </w:rPr>
      </w:pPr>
    </w:p>
    <w:p w:rsidR="005F2508" w:rsidRDefault="006D368B" w:rsidP="0036457D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Oberhof/</w:t>
      </w:r>
      <w:r w:rsidR="0036457D">
        <w:rPr>
          <w:rFonts w:ascii="Calibri" w:eastAsia="Times New Roman" w:hAnsi="Calibri" w:cs="Times New Roman"/>
          <w:b/>
          <w:lang w:eastAsia="de-DE"/>
        </w:rPr>
        <w:t>Suhl (23</w:t>
      </w:r>
      <w:r w:rsidR="00900DEF" w:rsidRPr="004741F6">
        <w:rPr>
          <w:rFonts w:ascii="Calibri" w:eastAsia="Times New Roman" w:hAnsi="Calibri" w:cs="Times New Roman"/>
          <w:b/>
          <w:lang w:eastAsia="de-DE"/>
        </w:rPr>
        <w:t>.01.2014)</w:t>
      </w:r>
      <w:r w:rsidR="004A3B6E" w:rsidRPr="004741F6">
        <w:rPr>
          <w:rFonts w:ascii="Calibri" w:eastAsia="Times New Roman" w:hAnsi="Calibri" w:cs="Times New Roman"/>
          <w:b/>
          <w:lang w:eastAsia="de-DE"/>
        </w:rPr>
        <w:t xml:space="preserve"> –</w:t>
      </w:r>
      <w:r w:rsidR="008F3B64">
        <w:rPr>
          <w:rFonts w:ascii="Calibri" w:eastAsia="Times New Roman" w:hAnsi="Calibri" w:cs="Times New Roman"/>
          <w:b/>
          <w:lang w:eastAsia="de-DE"/>
        </w:rPr>
        <w:t xml:space="preserve"> </w:t>
      </w:r>
      <w:r w:rsidR="00D613A4">
        <w:rPr>
          <w:rFonts w:ascii="Calibri" w:eastAsia="Times New Roman" w:hAnsi="Calibri" w:cs="Times New Roman"/>
          <w:lang w:eastAsia="de-DE"/>
        </w:rPr>
        <w:t>„Das ist ein großartiges Gefühl</w:t>
      </w:r>
      <w:r w:rsidR="0033013D">
        <w:rPr>
          <w:rFonts w:ascii="Calibri" w:eastAsia="Times New Roman" w:hAnsi="Calibri" w:cs="Times New Roman"/>
          <w:lang w:eastAsia="de-DE"/>
        </w:rPr>
        <w:t xml:space="preserve">, </w:t>
      </w:r>
      <w:r w:rsidR="00D613A4">
        <w:rPr>
          <w:rFonts w:ascii="Calibri" w:eastAsia="Times New Roman" w:hAnsi="Calibri" w:cs="Times New Roman"/>
          <w:lang w:eastAsia="de-DE"/>
        </w:rPr>
        <w:t xml:space="preserve">ich kann es </w:t>
      </w:r>
      <w:r w:rsidR="0033013D">
        <w:rPr>
          <w:rFonts w:ascii="Calibri" w:eastAsia="Times New Roman" w:hAnsi="Calibri" w:cs="Times New Roman"/>
          <w:lang w:eastAsia="de-DE"/>
        </w:rPr>
        <w:t xml:space="preserve">eigentlich </w:t>
      </w:r>
      <w:r w:rsidR="00D613A4">
        <w:rPr>
          <w:rFonts w:ascii="Calibri" w:eastAsia="Times New Roman" w:hAnsi="Calibri" w:cs="Times New Roman"/>
          <w:lang w:eastAsia="de-DE"/>
        </w:rPr>
        <w:t>gar nicht beschreiben“, sprudelte es aus Skeleton-Pilotin Sophia</w:t>
      </w:r>
      <w:r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de-DE"/>
        </w:rPr>
        <w:t>Griebel</w:t>
      </w:r>
      <w:proofErr w:type="spellEnd"/>
      <w:r w:rsidR="00D613A4">
        <w:rPr>
          <w:rFonts w:ascii="Calibri" w:eastAsia="Times New Roman" w:hAnsi="Calibri" w:cs="Times New Roman"/>
          <w:lang w:eastAsia="de-DE"/>
        </w:rPr>
        <w:t xml:space="preserve">. Und das aus gutem Grund, denn die 23-jährige Athletin vom Rodelteam Suhl wurde am Donnerstag offiziell vom Deutschen Olympischen Sportbund (DOSB) für die Olympischen Winterspiele im russischen </w:t>
      </w:r>
      <w:proofErr w:type="spellStart"/>
      <w:r w:rsidR="00D613A4">
        <w:rPr>
          <w:rFonts w:ascii="Calibri" w:eastAsia="Times New Roman" w:hAnsi="Calibri" w:cs="Times New Roman"/>
          <w:lang w:eastAsia="de-DE"/>
        </w:rPr>
        <w:t>Sot</w:t>
      </w:r>
      <w:r>
        <w:rPr>
          <w:rFonts w:ascii="Calibri" w:eastAsia="Times New Roman" w:hAnsi="Calibri" w:cs="Times New Roman"/>
          <w:lang w:eastAsia="de-DE"/>
        </w:rPr>
        <w:t>s</w:t>
      </w:r>
      <w:r w:rsidR="00D613A4">
        <w:rPr>
          <w:rFonts w:ascii="Calibri" w:eastAsia="Times New Roman" w:hAnsi="Calibri" w:cs="Times New Roman"/>
          <w:lang w:eastAsia="de-DE"/>
        </w:rPr>
        <w:t>chi</w:t>
      </w:r>
      <w:proofErr w:type="spellEnd"/>
      <w:r w:rsidR="00D613A4">
        <w:rPr>
          <w:rFonts w:ascii="Calibri" w:eastAsia="Times New Roman" w:hAnsi="Calibri" w:cs="Times New Roman"/>
          <w:lang w:eastAsia="de-DE"/>
        </w:rPr>
        <w:t xml:space="preserve"> nominiert. Kurz vor dem Weltcup-Rennen in Königssee geht für die junge </w:t>
      </w:r>
      <w:proofErr w:type="spellStart"/>
      <w:r w:rsidR="00D613A4">
        <w:rPr>
          <w:rFonts w:ascii="Calibri" w:eastAsia="Times New Roman" w:hAnsi="Calibri" w:cs="Times New Roman"/>
          <w:lang w:eastAsia="de-DE"/>
        </w:rPr>
        <w:t>Erlauerin</w:t>
      </w:r>
      <w:proofErr w:type="spellEnd"/>
      <w:r w:rsidR="00D613A4">
        <w:rPr>
          <w:rFonts w:ascii="Calibri" w:eastAsia="Times New Roman" w:hAnsi="Calibri" w:cs="Times New Roman"/>
          <w:lang w:eastAsia="de-DE"/>
        </w:rPr>
        <w:t xml:space="preserve"> ein Traum in Erfüllung. „Mir fällt eine unheimli</w:t>
      </w:r>
      <w:r w:rsidR="00DF1589">
        <w:rPr>
          <w:rFonts w:ascii="Calibri" w:eastAsia="Times New Roman" w:hAnsi="Calibri" w:cs="Times New Roman"/>
          <w:lang w:eastAsia="de-DE"/>
        </w:rPr>
        <w:t xml:space="preserve">che Last von den Schultern. Ich habe das Ziel erreicht, auf das ich die letzten Jahre hart hintrainiert habe“, sagte </w:t>
      </w:r>
      <w:proofErr w:type="spellStart"/>
      <w:r w:rsidR="00DF1589">
        <w:rPr>
          <w:rFonts w:ascii="Calibri" w:eastAsia="Times New Roman" w:hAnsi="Calibri" w:cs="Times New Roman"/>
          <w:lang w:eastAsia="de-DE"/>
        </w:rPr>
        <w:t>Griebel</w:t>
      </w:r>
      <w:proofErr w:type="spellEnd"/>
      <w:r w:rsidR="00DF1589">
        <w:rPr>
          <w:rFonts w:ascii="Calibri" w:eastAsia="Times New Roman" w:hAnsi="Calibri" w:cs="Times New Roman"/>
          <w:lang w:eastAsia="de-DE"/>
        </w:rPr>
        <w:t>.</w:t>
      </w:r>
    </w:p>
    <w:p w:rsidR="00DF1589" w:rsidRDefault="00DF1589" w:rsidP="0036457D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</w:p>
    <w:p w:rsidR="00DF1589" w:rsidRDefault="00DF1589" w:rsidP="0036457D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Und auch im Lager der Skeleton-Männer gibt es Grund zur Freude. Mit Alexander </w:t>
      </w:r>
      <w:proofErr w:type="spellStart"/>
      <w:r>
        <w:rPr>
          <w:rFonts w:ascii="Calibri" w:eastAsia="Times New Roman" w:hAnsi="Calibri" w:cs="Times New Roman"/>
          <w:lang w:eastAsia="de-DE"/>
        </w:rPr>
        <w:t>Kröckel</w:t>
      </w:r>
      <w:proofErr w:type="spellEnd"/>
      <w:r>
        <w:rPr>
          <w:rFonts w:ascii="Calibri" w:eastAsia="Times New Roman" w:hAnsi="Calibri" w:cs="Times New Roman"/>
          <w:lang w:eastAsia="de-DE"/>
        </w:rPr>
        <w:t xml:space="preserve"> (BSR Oberhof) nominierte der DOSB einen weiteren Thüringer Olympia-Starter.</w:t>
      </w:r>
      <w:r w:rsidR="006D368B">
        <w:rPr>
          <w:rFonts w:ascii="Calibri" w:eastAsia="Times New Roman" w:hAnsi="Calibri" w:cs="Times New Roman"/>
          <w:lang w:eastAsia="de-DE"/>
        </w:rPr>
        <w:t xml:space="preserve"> Mit Marion </w:t>
      </w:r>
      <w:proofErr w:type="spellStart"/>
      <w:r w:rsidR="006D368B">
        <w:rPr>
          <w:rFonts w:ascii="Calibri" w:eastAsia="Times New Roman" w:hAnsi="Calibri" w:cs="Times New Roman"/>
          <w:lang w:eastAsia="de-DE"/>
        </w:rPr>
        <w:t>Thees</w:t>
      </w:r>
      <w:proofErr w:type="spellEnd"/>
      <w:r w:rsidR="006D368B">
        <w:rPr>
          <w:rFonts w:ascii="Calibri" w:eastAsia="Times New Roman" w:hAnsi="Calibri" w:cs="Times New Roman"/>
          <w:lang w:eastAsia="de-DE"/>
        </w:rPr>
        <w:t xml:space="preserve"> (BRC 05 Friedrichroda), Sophia </w:t>
      </w:r>
      <w:proofErr w:type="spellStart"/>
      <w:r w:rsidR="006D368B">
        <w:rPr>
          <w:rFonts w:ascii="Calibri" w:eastAsia="Times New Roman" w:hAnsi="Calibri" w:cs="Times New Roman"/>
          <w:lang w:eastAsia="de-DE"/>
        </w:rPr>
        <w:t>Griebel</w:t>
      </w:r>
      <w:proofErr w:type="spellEnd"/>
      <w:r w:rsidR="006D368B">
        <w:rPr>
          <w:rFonts w:ascii="Calibri" w:eastAsia="Times New Roman" w:hAnsi="Calibri" w:cs="Times New Roman"/>
          <w:lang w:eastAsia="de-DE"/>
        </w:rPr>
        <w:t>, Frank Rommel (</w:t>
      </w:r>
      <w:proofErr w:type="spellStart"/>
      <w:r w:rsidR="006D368B">
        <w:rPr>
          <w:rFonts w:ascii="Calibri" w:eastAsia="Times New Roman" w:hAnsi="Calibri" w:cs="Times New Roman"/>
          <w:lang w:eastAsia="de-DE"/>
        </w:rPr>
        <w:t>ThSV</w:t>
      </w:r>
      <w:proofErr w:type="spellEnd"/>
      <w:r w:rsidR="006D368B">
        <w:rPr>
          <w:rFonts w:ascii="Calibri" w:eastAsia="Times New Roman" w:hAnsi="Calibri" w:cs="Times New Roman"/>
          <w:lang w:eastAsia="de-DE"/>
        </w:rPr>
        <w:t xml:space="preserve"> Eisenach) und </w:t>
      </w:r>
      <w:r w:rsidR="0033013D">
        <w:rPr>
          <w:rFonts w:ascii="Calibri" w:eastAsia="Times New Roman" w:hAnsi="Calibri" w:cs="Times New Roman"/>
          <w:lang w:eastAsia="de-DE"/>
        </w:rPr>
        <w:t>dem 23-jährigen</w:t>
      </w:r>
      <w:bookmarkStart w:id="0" w:name="_GoBack"/>
      <w:bookmarkEnd w:id="0"/>
      <w:r w:rsidR="006D368B"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 w:rsidR="006D368B">
        <w:rPr>
          <w:rFonts w:ascii="Calibri" w:eastAsia="Times New Roman" w:hAnsi="Calibri" w:cs="Times New Roman"/>
          <w:lang w:eastAsia="de-DE"/>
        </w:rPr>
        <w:t>Kröckel</w:t>
      </w:r>
      <w:proofErr w:type="spellEnd"/>
      <w:r w:rsidR="006D368B">
        <w:rPr>
          <w:rFonts w:ascii="Calibri" w:eastAsia="Times New Roman" w:hAnsi="Calibri" w:cs="Times New Roman"/>
          <w:lang w:eastAsia="de-DE"/>
        </w:rPr>
        <w:t xml:space="preserve"> starten somit gleich vier Thüringer Athleten bei den Olympischen Winterspielen vom 07. – 23. Februar 2014 in </w:t>
      </w:r>
      <w:proofErr w:type="spellStart"/>
      <w:r w:rsidR="006D368B">
        <w:rPr>
          <w:rFonts w:ascii="Calibri" w:eastAsia="Times New Roman" w:hAnsi="Calibri" w:cs="Times New Roman"/>
          <w:lang w:eastAsia="de-DE"/>
        </w:rPr>
        <w:t>Sotschi</w:t>
      </w:r>
      <w:proofErr w:type="spellEnd"/>
      <w:r w:rsidR="006D368B">
        <w:rPr>
          <w:rFonts w:ascii="Calibri" w:eastAsia="Times New Roman" w:hAnsi="Calibri" w:cs="Times New Roman"/>
          <w:lang w:eastAsia="de-DE"/>
        </w:rPr>
        <w:t>.</w:t>
      </w:r>
    </w:p>
    <w:p w:rsidR="002D3CBB" w:rsidRPr="002D3CBB" w:rsidRDefault="002D3CBB" w:rsidP="0047682D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i/>
          <w:lang w:eastAsia="de-DE"/>
        </w:rPr>
      </w:pPr>
    </w:p>
    <w:p w:rsidR="006D3ECD" w:rsidRDefault="00560844" w:rsidP="00900DEF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 </w:t>
      </w:r>
    </w:p>
    <w:p w:rsidR="006D3ECD" w:rsidRDefault="006D3ECD" w:rsidP="00900DEF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</w:p>
    <w:p w:rsidR="006D3ECD" w:rsidRPr="00E401C6" w:rsidRDefault="006D3ECD" w:rsidP="006D3ECD">
      <w:pPr>
        <w:contextualSpacing/>
      </w:pPr>
      <w:r w:rsidRPr="00E401C6">
        <w:t>Sportliche Grüße aus Oberhof,</w:t>
      </w:r>
    </w:p>
    <w:p w:rsidR="006D3ECD" w:rsidRPr="00E401C6" w:rsidRDefault="006D3ECD" w:rsidP="006D3ECD">
      <w:pPr>
        <w:contextualSpacing/>
      </w:pPr>
    </w:p>
    <w:p w:rsidR="006D3ECD" w:rsidRPr="00E401C6" w:rsidRDefault="006D3ECD" w:rsidP="006D3ECD">
      <w:pPr>
        <w:contextualSpacing/>
        <w:rPr>
          <w:i/>
        </w:rPr>
      </w:pPr>
      <w:r w:rsidRPr="00E401C6">
        <w:rPr>
          <w:i/>
        </w:rPr>
        <w:t>Ronny Knoll</w:t>
      </w:r>
    </w:p>
    <w:p w:rsidR="006D3ECD" w:rsidRPr="00E401C6" w:rsidRDefault="006D3ECD" w:rsidP="006D3ECD">
      <w:pPr>
        <w:contextualSpacing/>
        <w:rPr>
          <w:i/>
        </w:rPr>
      </w:pPr>
      <w:r w:rsidRPr="00E401C6">
        <w:rPr>
          <w:i/>
        </w:rPr>
        <w:t>Pressesprecher Thüringer Schlitten- und Bobsportverband (TSBV)</w:t>
      </w:r>
    </w:p>
    <w:p w:rsidR="006D3ECD" w:rsidRPr="00E401C6" w:rsidRDefault="006D3ECD" w:rsidP="006D3ECD">
      <w:pPr>
        <w:contextualSpacing/>
        <w:rPr>
          <w:i/>
          <w:lang w:val="en-US"/>
        </w:rPr>
      </w:pPr>
      <w:r w:rsidRPr="0036457D">
        <w:rPr>
          <w:i/>
          <w:lang w:val="en-US"/>
        </w:rPr>
        <w:t>Mobil: 0152 / 29</w:t>
      </w:r>
      <w:r w:rsidRPr="00E401C6">
        <w:rPr>
          <w:i/>
          <w:lang w:val="en-US"/>
        </w:rPr>
        <w:t>6 76 602</w:t>
      </w:r>
    </w:p>
    <w:p w:rsidR="006D3ECD" w:rsidRPr="00E401C6" w:rsidRDefault="006D3ECD" w:rsidP="006D3ECD">
      <w:pPr>
        <w:contextualSpacing/>
        <w:rPr>
          <w:i/>
          <w:lang w:val="en-US"/>
        </w:rPr>
      </w:pPr>
      <w:r w:rsidRPr="00E401C6">
        <w:rPr>
          <w:i/>
          <w:lang w:val="en-US"/>
        </w:rPr>
        <w:t xml:space="preserve">Mail: </w:t>
      </w:r>
      <w:hyperlink r:id="rId6" w:history="1">
        <w:r w:rsidRPr="00E401C6">
          <w:rPr>
            <w:rStyle w:val="Hyperlink"/>
            <w:i/>
            <w:lang w:val="en-US"/>
          </w:rPr>
          <w:t>ronny.knoll@web.de</w:t>
        </w:r>
      </w:hyperlink>
      <w:r w:rsidRPr="00E401C6">
        <w:rPr>
          <w:i/>
          <w:lang w:val="en-US"/>
        </w:rPr>
        <w:t xml:space="preserve">  </w:t>
      </w:r>
    </w:p>
    <w:p w:rsidR="006D3ECD" w:rsidRPr="00E401C6" w:rsidRDefault="006D3ECD" w:rsidP="006D3ECD">
      <w:pPr>
        <w:contextualSpacing/>
        <w:rPr>
          <w:i/>
          <w:lang w:val="en-US"/>
        </w:rPr>
      </w:pPr>
      <w:r w:rsidRPr="00E401C6">
        <w:rPr>
          <w:i/>
          <w:lang w:val="en-US"/>
        </w:rPr>
        <w:t xml:space="preserve">Home: </w:t>
      </w:r>
      <w:hyperlink r:id="rId7" w:history="1">
        <w:r w:rsidRPr="00E401C6">
          <w:rPr>
            <w:rStyle w:val="Hyperlink"/>
            <w:i/>
            <w:lang w:val="en-US"/>
          </w:rPr>
          <w:t>www.kufensport-thueringen.de</w:t>
        </w:r>
      </w:hyperlink>
      <w:r w:rsidRPr="00E401C6">
        <w:rPr>
          <w:i/>
          <w:lang w:val="en-US"/>
        </w:rPr>
        <w:t xml:space="preserve"> </w:t>
      </w:r>
    </w:p>
    <w:p w:rsidR="006D3ECD" w:rsidRPr="004741F6" w:rsidRDefault="006D3ECD" w:rsidP="00900DEF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</w:p>
    <w:sectPr w:rsidR="006D3ECD" w:rsidRPr="00474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E"/>
    <w:rsid w:val="00050EC0"/>
    <w:rsid w:val="000F188F"/>
    <w:rsid w:val="001603A3"/>
    <w:rsid w:val="002C772D"/>
    <w:rsid w:val="002D3CBB"/>
    <w:rsid w:val="002E42CF"/>
    <w:rsid w:val="00314E8C"/>
    <w:rsid w:val="00323FCD"/>
    <w:rsid w:val="0033013D"/>
    <w:rsid w:val="0036457D"/>
    <w:rsid w:val="00394301"/>
    <w:rsid w:val="003C4E9E"/>
    <w:rsid w:val="004741F6"/>
    <w:rsid w:val="0047682D"/>
    <w:rsid w:val="004A3B6E"/>
    <w:rsid w:val="004A42B7"/>
    <w:rsid w:val="004B22D4"/>
    <w:rsid w:val="004B3F65"/>
    <w:rsid w:val="004E47C3"/>
    <w:rsid w:val="00560844"/>
    <w:rsid w:val="005F192B"/>
    <w:rsid w:val="005F2508"/>
    <w:rsid w:val="006501E2"/>
    <w:rsid w:val="006D368B"/>
    <w:rsid w:val="006D3ECD"/>
    <w:rsid w:val="006F5B61"/>
    <w:rsid w:val="0074285C"/>
    <w:rsid w:val="00864C16"/>
    <w:rsid w:val="008F3B64"/>
    <w:rsid w:val="00900DEF"/>
    <w:rsid w:val="0093789B"/>
    <w:rsid w:val="00AC1788"/>
    <w:rsid w:val="00BF4F02"/>
    <w:rsid w:val="00C34873"/>
    <w:rsid w:val="00C97BE0"/>
    <w:rsid w:val="00CF65A1"/>
    <w:rsid w:val="00D22B40"/>
    <w:rsid w:val="00D277A0"/>
    <w:rsid w:val="00D467EB"/>
    <w:rsid w:val="00D613A4"/>
    <w:rsid w:val="00DF1589"/>
    <w:rsid w:val="00E36385"/>
    <w:rsid w:val="00EB2AC7"/>
    <w:rsid w:val="00F723F5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3E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3E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fensport-thueri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nny.knoll@web.d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TSBV GmbH Presse</dc:creator>
  <cp:lastModifiedBy>TSBV GmbH Presse</cp:lastModifiedBy>
  <cp:revision>6</cp:revision>
  <dcterms:created xsi:type="dcterms:W3CDTF">2014-01-23T09:31:00Z</dcterms:created>
  <dcterms:modified xsi:type="dcterms:W3CDTF">2014-01-23T10:05:00Z</dcterms:modified>
</cp:coreProperties>
</file>